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FB00" w14:textId="77777777" w:rsidR="001F3B39" w:rsidRPr="007700C9" w:rsidRDefault="001F3B39" w:rsidP="001F3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0C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700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Samruk</w:t>
      </w:r>
      <w:r w:rsidRPr="00770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700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Kazyna</w:t>
      </w:r>
      <w:r w:rsidRPr="00770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spellStart"/>
      <w:r w:rsidRPr="007700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onstruction</w:t>
      </w:r>
      <w:proofErr w:type="spellEnd"/>
      <w:r w:rsidRPr="007700C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700C9">
        <w:rPr>
          <w:rFonts w:ascii="Times New Roman" w:hAnsi="Times New Roman" w:cs="Times New Roman"/>
          <w:b/>
          <w:sz w:val="28"/>
          <w:szCs w:val="28"/>
        </w:rPr>
        <w:t xml:space="preserve"> АҚ </w:t>
      </w:r>
      <w:proofErr w:type="spellStart"/>
      <w:r w:rsidRPr="007700C9">
        <w:rPr>
          <w:rFonts w:ascii="Times New Roman" w:hAnsi="Times New Roman" w:cs="Times New Roman"/>
          <w:b/>
          <w:sz w:val="28"/>
          <w:szCs w:val="28"/>
        </w:rPr>
        <w:t>қызметінде</w:t>
      </w:r>
      <w:proofErr w:type="spellEnd"/>
      <w:r w:rsidRPr="0077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0C9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77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0C9">
        <w:rPr>
          <w:rFonts w:ascii="Times New Roman" w:hAnsi="Times New Roman" w:cs="Times New Roman"/>
          <w:b/>
          <w:sz w:val="28"/>
          <w:szCs w:val="28"/>
        </w:rPr>
        <w:t>жемқорлық</w:t>
      </w:r>
      <w:proofErr w:type="spellEnd"/>
      <w:r w:rsidRPr="0077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0C9">
        <w:rPr>
          <w:rFonts w:ascii="Times New Roman" w:hAnsi="Times New Roman" w:cs="Times New Roman"/>
          <w:b/>
          <w:sz w:val="28"/>
          <w:szCs w:val="28"/>
        </w:rPr>
        <w:t>тәуекелдерін</w:t>
      </w:r>
      <w:proofErr w:type="spellEnd"/>
      <w:r w:rsidRPr="0077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0C9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77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0C9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77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0C9">
        <w:rPr>
          <w:rFonts w:ascii="Times New Roman" w:hAnsi="Times New Roman" w:cs="Times New Roman"/>
          <w:b/>
          <w:sz w:val="28"/>
          <w:szCs w:val="28"/>
        </w:rPr>
        <w:t>нәтижелері</w:t>
      </w:r>
      <w:proofErr w:type="spellEnd"/>
      <w:r w:rsidRPr="0077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0C9">
        <w:rPr>
          <w:rFonts w:ascii="Times New Roman" w:hAnsi="Times New Roman" w:cs="Times New Roman"/>
          <w:b/>
          <w:sz w:val="28"/>
          <w:szCs w:val="28"/>
          <w:lang w:val="kk-KZ"/>
        </w:rPr>
        <w:t>жөніндегі</w:t>
      </w:r>
    </w:p>
    <w:p w14:paraId="620530A0" w14:textId="77777777" w:rsidR="001F3B39" w:rsidRPr="007700C9" w:rsidRDefault="001F3B39" w:rsidP="001F3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00C9">
        <w:rPr>
          <w:rFonts w:ascii="Times New Roman" w:hAnsi="Times New Roman" w:cs="Times New Roman"/>
          <w:b/>
          <w:sz w:val="28"/>
          <w:szCs w:val="28"/>
        </w:rPr>
        <w:t>аналитикалық</w:t>
      </w:r>
      <w:proofErr w:type="spellEnd"/>
      <w:r w:rsidRPr="0077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0C9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</w:p>
    <w:p w14:paraId="7C274D40" w14:textId="77777777" w:rsidR="001F3B39" w:rsidRDefault="001F3B39" w:rsidP="001F3B3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CB9C5F" w14:textId="77777777" w:rsidR="001F3B39" w:rsidRDefault="001F3B39" w:rsidP="001F3B3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Нұр-Сұлтан қ.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2021 жылғы 25 мамыр</w:t>
      </w:r>
    </w:p>
    <w:p w14:paraId="403A8F66" w14:textId="77777777" w:rsidR="001F3B39" w:rsidRDefault="001F3B39" w:rsidP="001F3B3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19C2050" w14:textId="77777777" w:rsidR="001F3B39" w:rsidRDefault="001F3B39" w:rsidP="001F3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«Сыбайлас жемқорлыққа қарсы іс-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>қимыл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>Заңының 8-бабының 5-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>тармағына және Қазақстан Республикасы Мемлекеттік қызмет істері және сыбайлас жемқорлыққа қарсы іс-қимыл агенттігі Төрағасының 2016 жылғы 19 қазанд</w:t>
      </w:r>
      <w:r>
        <w:rPr>
          <w:rFonts w:ascii="Times New Roman" w:hAnsi="Times New Roman" w:cs="Times New Roman"/>
          <w:sz w:val="28"/>
          <w:szCs w:val="28"/>
          <w:lang w:val="kk-KZ"/>
        </w:rPr>
        <w:t>ағы № 12 бұйрығымен бекітілген С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>ыбайлас жемқорлық тәуекелдеріне ішкі талдау жүргізу қағидаларына сәйкес, сондай-ақ Мемлекет басшысының 2020 жылғы 01 қыркүйектегі сыбайлас жемқорлық тәуекелдеріне ішкі талдау жүргізу туралы Жолдауын іске асыру жөніндегі Жалпыұлттық іс-шаралар жо</w:t>
      </w:r>
      <w:r>
        <w:rPr>
          <w:rFonts w:ascii="Times New Roman" w:hAnsi="Times New Roman" w:cs="Times New Roman"/>
          <w:sz w:val="28"/>
          <w:szCs w:val="28"/>
          <w:lang w:val="kk-KZ"/>
        </w:rPr>
        <w:t>спарының 116-тармағын орындау үшін және «Самұырқ-Қазына» АҚ тапсырмасын (2021 жылғы 01 сәуірдегі шығыс №07-04-07/1696) ескере отырып,  «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>Samruk-Kazyna Сonstruction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АҚ 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>(бұдан әрі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 xml:space="preserve">оғам) қызметінде </w:t>
      </w:r>
      <w:r w:rsidRPr="00724543">
        <w:rPr>
          <w:rFonts w:ascii="Times New Roman" w:hAnsi="Times New Roman" w:cs="Times New Roman"/>
          <w:sz w:val="28"/>
          <w:szCs w:val="28"/>
          <w:lang w:val="kk-KZ"/>
        </w:rPr>
        <w:t>2020 жылдың кезеңі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ішкі талдау жүргізілді.</w:t>
      </w:r>
    </w:p>
    <w:p w14:paraId="7D9051E2" w14:textId="77777777" w:rsidR="001F3B39" w:rsidRDefault="001F3B39" w:rsidP="001F3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A24D7B" w14:textId="77777777" w:rsidR="001F3B39" w:rsidRPr="0084684E" w:rsidRDefault="001F3B39" w:rsidP="001F3B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68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 тәуекелдеріне ішкі талдау келесі бағыттар бойынша жүргізілді: </w:t>
      </w:r>
    </w:p>
    <w:p w14:paraId="01831D43" w14:textId="77777777" w:rsidR="001F3B39" w:rsidRDefault="001F3B39" w:rsidP="001F3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>оғам қызметіне қатысты нормативтік құқықтық актілер мен құқықтық актілерде сыбайлас 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мқорлық тәуекелдерін анықтау; </w:t>
      </w:r>
    </w:p>
    <w:p w14:paraId="1E0641F3" w14:textId="77777777" w:rsidR="001F3B39" w:rsidRDefault="001F3B39" w:rsidP="001F3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4684E">
        <w:rPr>
          <w:rFonts w:ascii="Times New Roman" w:hAnsi="Times New Roman" w:cs="Times New Roman"/>
          <w:sz w:val="28"/>
          <w:szCs w:val="28"/>
          <w:lang w:val="kk-KZ"/>
        </w:rPr>
        <w:t>оғамның ұйымдастырушылық-басқарушылық қызметінде сыбайлас жемқорлық тәуекелдерін анықтау.</w:t>
      </w:r>
    </w:p>
    <w:p w14:paraId="711CBA01" w14:textId="77777777" w:rsidR="001F3B39" w:rsidRDefault="001F3B39" w:rsidP="001F3B3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189C94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C73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тәуекелдеріне ішкі талдау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жөніндегі</w:t>
      </w:r>
      <w:r w:rsidRPr="00D70C73">
        <w:rPr>
          <w:rFonts w:ascii="Times New Roman" w:hAnsi="Times New Roman" w:cs="Times New Roman"/>
          <w:sz w:val="28"/>
          <w:szCs w:val="28"/>
          <w:lang w:val="kk-KZ"/>
        </w:rPr>
        <w:t xml:space="preserve"> жұмыс тобы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70C73">
        <w:rPr>
          <w:rFonts w:ascii="Times New Roman" w:hAnsi="Times New Roman" w:cs="Times New Roman"/>
          <w:sz w:val="28"/>
          <w:szCs w:val="28"/>
          <w:lang w:val="kk-KZ"/>
        </w:rPr>
        <w:t xml:space="preserve">оғам өз қызметінде басшылыққа алатын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70C73">
        <w:rPr>
          <w:rFonts w:ascii="Times New Roman" w:hAnsi="Times New Roman" w:cs="Times New Roman"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тивтік-құқықтық актілерді және </w:t>
      </w:r>
      <w:r w:rsidRPr="00D70C73">
        <w:rPr>
          <w:rFonts w:ascii="Times New Roman" w:hAnsi="Times New Roman" w:cs="Times New Roman"/>
          <w:sz w:val="28"/>
          <w:szCs w:val="28"/>
          <w:lang w:val="kk-KZ"/>
        </w:rPr>
        <w:t>құқықтық актілерді зерделеді.</w:t>
      </w:r>
    </w:p>
    <w:p w14:paraId="293BC4B1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F57591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1.Қоғам</w:t>
      </w:r>
      <w:r w:rsidRPr="003331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қызметін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3331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3331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ішкі нормативтік құжаттарда сыбайлас жемқорлық тәуекелдерін анықтау.</w:t>
      </w:r>
    </w:p>
    <w:p w14:paraId="07AC2F85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A7ADE5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3734">
        <w:rPr>
          <w:rFonts w:ascii="Times New Roman" w:hAnsi="Times New Roman" w:cs="Times New Roman"/>
          <w:sz w:val="28"/>
          <w:szCs w:val="28"/>
          <w:lang w:val="kk-KZ"/>
        </w:rPr>
        <w:t xml:space="preserve">Қоғам өз қызметін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83734">
        <w:rPr>
          <w:rFonts w:ascii="Times New Roman" w:hAnsi="Times New Roman" w:cs="Times New Roman"/>
          <w:sz w:val="28"/>
          <w:szCs w:val="28"/>
          <w:lang w:val="kk-KZ"/>
        </w:rPr>
        <w:t>Акционерлік қоғамдар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83734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20</w:t>
      </w:r>
      <w:r>
        <w:rPr>
          <w:rFonts w:ascii="Times New Roman" w:hAnsi="Times New Roman" w:cs="Times New Roman"/>
          <w:sz w:val="28"/>
          <w:szCs w:val="28"/>
          <w:lang w:val="kk-KZ"/>
        </w:rPr>
        <w:t>03 жылғы 13 мамырдағы № 415-II Заңына, «</w:t>
      </w:r>
      <w:r w:rsidRPr="00883734">
        <w:rPr>
          <w:rFonts w:ascii="Times New Roman" w:hAnsi="Times New Roman" w:cs="Times New Roman"/>
          <w:sz w:val="28"/>
          <w:szCs w:val="28"/>
          <w:lang w:val="kk-KZ"/>
        </w:rPr>
        <w:t>Samruk-Kazyna Сonstruction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83734">
        <w:rPr>
          <w:rFonts w:ascii="Times New Roman" w:hAnsi="Times New Roman" w:cs="Times New Roman"/>
          <w:sz w:val="28"/>
          <w:szCs w:val="28"/>
          <w:lang w:val="kk-KZ"/>
        </w:rPr>
        <w:t xml:space="preserve"> АҚ Жарғысына, сондай-ақ Қоғамның ішкі нормативтік құжаттарына (қағидалар, нұсқаулықтар, регламенттер, құрылымдық бөлімшелер туралы ережелер және т.б.) сәйкес жүзеге асырады.</w:t>
      </w:r>
    </w:p>
    <w:p w14:paraId="02C72D52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225179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Талдау барысында Қ</w:t>
      </w:r>
      <w:r w:rsidRPr="00DA15C2">
        <w:rPr>
          <w:rFonts w:ascii="Times New Roman" w:hAnsi="Times New Roman" w:cs="Times New Roman"/>
          <w:sz w:val="28"/>
          <w:szCs w:val="28"/>
          <w:lang w:val="kk-KZ"/>
        </w:rPr>
        <w:t xml:space="preserve">оғам мен оның құрылымдық бөлімшелерінің қызметін регламенттейтін Жарғы мен ішкі нормативтік құжаттар зерделенді. талдау нәтижелері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A15C2">
        <w:rPr>
          <w:rFonts w:ascii="Times New Roman" w:hAnsi="Times New Roman" w:cs="Times New Roman"/>
          <w:sz w:val="28"/>
          <w:szCs w:val="28"/>
          <w:lang w:val="kk-KZ"/>
        </w:rPr>
        <w:t>ыбайлас жемқорлық құқық бұзушылықтарды жасауға ықпал ететін дискреци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өкілеттіктер мен ережелер</w:t>
      </w:r>
      <w:r w:rsidRPr="00DA15C2"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 жоқ.</w:t>
      </w:r>
    </w:p>
    <w:p w14:paraId="759C48A7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9C1A45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CDE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76CDE">
        <w:rPr>
          <w:rFonts w:ascii="Times New Roman" w:hAnsi="Times New Roman" w:cs="Times New Roman"/>
          <w:b/>
          <w:sz w:val="28"/>
          <w:szCs w:val="28"/>
          <w:lang w:val="kk-KZ"/>
        </w:rPr>
        <w:t>Қоғамның ұйымдастырушылық-басқарушылық қызметінде сыбайлас жемқорлық тәуекелдерін анықтау.</w:t>
      </w:r>
    </w:p>
    <w:p w14:paraId="0AA87640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CDE">
        <w:rPr>
          <w:rFonts w:ascii="Times New Roman" w:hAnsi="Times New Roman" w:cs="Times New Roman"/>
          <w:sz w:val="28"/>
          <w:szCs w:val="28"/>
          <w:lang w:val="kk-KZ"/>
        </w:rPr>
        <w:t>Зерттеу кезеңінде Қоғамның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ұйымдастырушылық-</w:t>
      </w:r>
      <w:r w:rsidRPr="00176CDE">
        <w:rPr>
          <w:rFonts w:ascii="Times New Roman" w:hAnsi="Times New Roman" w:cs="Times New Roman"/>
          <w:sz w:val="28"/>
          <w:szCs w:val="28"/>
          <w:lang w:val="kk-KZ"/>
        </w:rPr>
        <w:t xml:space="preserve">басқарушылық қызметінде қызметтің келесі бағыттары </w:t>
      </w:r>
      <w:r>
        <w:rPr>
          <w:rFonts w:ascii="Times New Roman" w:hAnsi="Times New Roman" w:cs="Times New Roman"/>
          <w:sz w:val="28"/>
          <w:szCs w:val="28"/>
          <w:lang w:val="kk-KZ"/>
        </w:rPr>
        <w:t>тексерілді: 1) П</w:t>
      </w:r>
      <w:r w:rsidRPr="00176CDE">
        <w:rPr>
          <w:rFonts w:ascii="Times New Roman" w:hAnsi="Times New Roman" w:cs="Times New Roman"/>
          <w:sz w:val="28"/>
          <w:szCs w:val="28"/>
          <w:lang w:val="kk-KZ"/>
        </w:rPr>
        <w:t>ерсоналды басқару, оның ішін</w:t>
      </w:r>
      <w:r>
        <w:rPr>
          <w:rFonts w:ascii="Times New Roman" w:hAnsi="Times New Roman" w:cs="Times New Roman"/>
          <w:sz w:val="28"/>
          <w:szCs w:val="28"/>
          <w:lang w:val="kk-KZ"/>
        </w:rPr>
        <w:t>де кадрлардың ауысуы. Қоғамның кадрларды</w:t>
      </w:r>
      <w:r w:rsidRPr="00176CDE">
        <w:rPr>
          <w:rFonts w:ascii="Times New Roman" w:hAnsi="Times New Roman" w:cs="Times New Roman"/>
          <w:sz w:val="28"/>
          <w:szCs w:val="28"/>
          <w:lang w:val="kk-KZ"/>
        </w:rPr>
        <w:t xml:space="preserve"> іріктеу тәртібі регламенттелген және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76CDE">
        <w:rPr>
          <w:rFonts w:ascii="Times New Roman" w:hAnsi="Times New Roman" w:cs="Times New Roman"/>
          <w:sz w:val="28"/>
          <w:szCs w:val="28"/>
          <w:lang w:val="kk-KZ"/>
        </w:rPr>
        <w:t xml:space="preserve">оғамның әкімшілік-басқару персоналын </w:t>
      </w:r>
      <w:r>
        <w:rPr>
          <w:rFonts w:ascii="Times New Roman" w:hAnsi="Times New Roman" w:cs="Times New Roman"/>
          <w:sz w:val="28"/>
          <w:szCs w:val="28"/>
          <w:lang w:val="kk-KZ"/>
        </w:rPr>
        <w:t>іздеу және іріктеу қағидалары негізінде</w:t>
      </w:r>
      <w:r w:rsidRPr="00176CDE">
        <w:rPr>
          <w:rFonts w:ascii="Times New Roman" w:hAnsi="Times New Roman" w:cs="Times New Roman"/>
          <w:sz w:val="28"/>
          <w:szCs w:val="28"/>
          <w:lang w:val="kk-KZ"/>
        </w:rPr>
        <w:t xml:space="preserve"> (бұдан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әрі – Қ</w:t>
      </w:r>
      <w:r w:rsidRPr="00176CDE">
        <w:rPr>
          <w:rFonts w:ascii="Times New Roman" w:hAnsi="Times New Roman" w:cs="Times New Roman"/>
          <w:sz w:val="28"/>
          <w:szCs w:val="28"/>
          <w:lang w:val="kk-KZ"/>
        </w:rPr>
        <w:t>ағидалар) жүзеге асырылады.</w:t>
      </w:r>
    </w:p>
    <w:p w14:paraId="7BCD3D07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115">
        <w:rPr>
          <w:rFonts w:ascii="Times New Roman" w:hAnsi="Times New Roman" w:cs="Times New Roman"/>
          <w:sz w:val="28"/>
          <w:szCs w:val="28"/>
          <w:lang w:val="kk-KZ"/>
        </w:rPr>
        <w:t>Қоғамда есепті кезеңде (01.01.2020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1115">
        <w:rPr>
          <w:rFonts w:ascii="Times New Roman" w:hAnsi="Times New Roman" w:cs="Times New Roman"/>
          <w:sz w:val="28"/>
          <w:szCs w:val="28"/>
          <w:lang w:val="kk-KZ"/>
        </w:rPr>
        <w:t>бастап 01.01.2021 ж. дейін) 35 қызметкермен еңбек шарты бұзылды. Қызметкерлерді тараптардың келісімі бойынша және қызметкердің бастамасы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1115">
        <w:rPr>
          <w:rFonts w:ascii="Times New Roman" w:hAnsi="Times New Roman" w:cs="Times New Roman"/>
          <w:sz w:val="28"/>
          <w:szCs w:val="28"/>
          <w:lang w:val="kk-KZ"/>
        </w:rPr>
        <w:t>жұмыстан шығарудың негізгі себептері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Pr="00611115">
        <w:rPr>
          <w:rFonts w:ascii="Times New Roman" w:hAnsi="Times New Roman" w:cs="Times New Roman"/>
          <w:sz w:val="28"/>
          <w:szCs w:val="28"/>
          <w:lang w:val="kk-KZ"/>
        </w:rPr>
        <w:t>. Теріс се</w:t>
      </w:r>
      <w:r>
        <w:rPr>
          <w:rFonts w:ascii="Times New Roman" w:hAnsi="Times New Roman" w:cs="Times New Roman"/>
          <w:sz w:val="28"/>
          <w:szCs w:val="28"/>
          <w:lang w:val="kk-KZ"/>
        </w:rPr>
        <w:t>бептермен жұмыстан шығарылған қызметкерлер</w:t>
      </w:r>
      <w:r w:rsidRPr="00611115">
        <w:rPr>
          <w:rFonts w:ascii="Times New Roman" w:hAnsi="Times New Roman" w:cs="Times New Roman"/>
          <w:sz w:val="28"/>
          <w:szCs w:val="28"/>
          <w:lang w:val="kk-KZ"/>
        </w:rPr>
        <w:t xml:space="preserve"> жоқ. Қоғамның </w:t>
      </w:r>
      <w:r w:rsidRPr="00611115">
        <w:rPr>
          <w:rFonts w:ascii="Times New Roman" w:hAnsi="Times New Roman" w:cs="Times New Roman"/>
          <w:color w:val="C00000"/>
          <w:sz w:val="28"/>
          <w:szCs w:val="28"/>
          <w:lang w:val="kk-KZ"/>
        </w:rPr>
        <w:t>21</w:t>
      </w:r>
      <w:r w:rsidRPr="00611115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қызметкері тәртіптік жауапкершілікке тартылды.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02DC">
        <w:rPr>
          <w:rFonts w:ascii="Times New Roman" w:hAnsi="Times New Roman" w:cs="Times New Roman"/>
          <w:sz w:val="28"/>
          <w:szCs w:val="28"/>
          <w:lang w:val="kk-KZ"/>
        </w:rPr>
        <w:t>Қызметкерлерді сыбайлас жемқорлық құқық бұзушылықтар үшін тәртіптік жауаптылыққа тарту фактілері жоқ, сондай-ақ Қоғам қызметкерлерінің  қылмыстық және әкімшілік сипаттағы сыбайлас жемқорлық құқық бұзушылықтар жасағаны анықталған жоқ.</w:t>
      </w:r>
    </w:p>
    <w:p w14:paraId="0BAB3633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F3">
        <w:rPr>
          <w:rFonts w:ascii="Times New Roman" w:hAnsi="Times New Roman" w:cs="Times New Roman"/>
          <w:sz w:val="28"/>
          <w:szCs w:val="28"/>
          <w:lang w:val="kk-KZ"/>
        </w:rPr>
        <w:t>Қоғ</w:t>
      </w:r>
      <w:r>
        <w:rPr>
          <w:rFonts w:ascii="Times New Roman" w:hAnsi="Times New Roman" w:cs="Times New Roman"/>
          <w:sz w:val="28"/>
          <w:szCs w:val="28"/>
          <w:lang w:val="kk-KZ"/>
        </w:rPr>
        <w:t>амда «</w:t>
      </w:r>
      <w:r w:rsidRPr="006126F3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126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Заңына, Қоғамның С</w:t>
      </w:r>
      <w:r w:rsidRPr="006126F3">
        <w:rPr>
          <w:rFonts w:ascii="Times New Roman" w:hAnsi="Times New Roman" w:cs="Times New Roman"/>
          <w:sz w:val="28"/>
          <w:szCs w:val="28"/>
          <w:lang w:val="kk-KZ"/>
        </w:rPr>
        <w:t>ыбайлас жемқ</w:t>
      </w:r>
      <w:r>
        <w:rPr>
          <w:rFonts w:ascii="Times New Roman" w:hAnsi="Times New Roman" w:cs="Times New Roman"/>
          <w:sz w:val="28"/>
          <w:szCs w:val="28"/>
          <w:lang w:val="kk-KZ"/>
        </w:rPr>
        <w:t>орлыққа қарсы стандартына және Қоғамның М</w:t>
      </w:r>
      <w:r w:rsidRPr="006126F3">
        <w:rPr>
          <w:rFonts w:ascii="Times New Roman" w:hAnsi="Times New Roman" w:cs="Times New Roman"/>
          <w:sz w:val="28"/>
          <w:szCs w:val="28"/>
          <w:lang w:val="kk-KZ"/>
        </w:rPr>
        <w:t>інез-құлық кодексіне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126F3">
        <w:rPr>
          <w:rFonts w:ascii="Times New Roman" w:hAnsi="Times New Roman" w:cs="Times New Roman"/>
          <w:sz w:val="28"/>
          <w:szCs w:val="28"/>
          <w:lang w:val="kk-KZ"/>
        </w:rPr>
        <w:t xml:space="preserve"> Қоғам қызметкерлері арасында сыбайлас жемқорлық іс-әрекетін</w:t>
      </w:r>
      <w:r>
        <w:rPr>
          <w:rFonts w:ascii="Times New Roman" w:hAnsi="Times New Roman" w:cs="Times New Roman"/>
          <w:sz w:val="28"/>
          <w:szCs w:val="28"/>
          <w:lang w:val="kk-KZ"/>
        </w:rPr>
        <w:t>ің профилактикасына, сондай-ақ Қ</w:t>
      </w:r>
      <w:r w:rsidRPr="006126F3">
        <w:rPr>
          <w:rFonts w:ascii="Times New Roman" w:hAnsi="Times New Roman" w:cs="Times New Roman"/>
          <w:sz w:val="28"/>
          <w:szCs w:val="28"/>
          <w:lang w:val="kk-KZ"/>
        </w:rPr>
        <w:t>оғам қызметінде сыбайлас жемқорлыққа қарсы заңнаманы қолданудың тиімділігін арттыруға бағытталған жұмыс тұрақты түрде жүргізіледі.</w:t>
      </w:r>
    </w:p>
    <w:p w14:paraId="424AF15C" w14:textId="77777777" w:rsidR="001F3B39" w:rsidRPr="00205DD5" w:rsidRDefault="001F3B39" w:rsidP="001F3B3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1A1E0D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DD5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5DD5">
        <w:rPr>
          <w:rFonts w:ascii="Times New Roman" w:hAnsi="Times New Roman" w:cs="Times New Roman"/>
          <w:b/>
          <w:sz w:val="28"/>
          <w:szCs w:val="28"/>
          <w:lang w:val="kk-KZ"/>
        </w:rPr>
        <w:t>Мүдделер қақтығысын реттеу және сатып алу қызметі</w:t>
      </w:r>
    </w:p>
    <w:p w14:paraId="14FFCB71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2C650D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DD5">
        <w:rPr>
          <w:rFonts w:ascii="Times New Roman" w:hAnsi="Times New Roman" w:cs="Times New Roman"/>
          <w:sz w:val="28"/>
          <w:szCs w:val="28"/>
          <w:lang w:val="kk-KZ"/>
        </w:rPr>
        <w:t>Жақын туыстары (ата-аналары (ата-анасы), балалары, бала асырап алушылары, асырап алынған балалары, ата-анасы бір және ата-анасы бөлек аға-інілері мен апа-сіңлілері, аталары, әжелері, немерелері) немесе жұбайы (зайыбы) атқаратын лауазымға тікелей бағынысты бос лауазымдарға орналасу кезінде аффилиирлену фактілері анықталған жоқ.</w:t>
      </w:r>
    </w:p>
    <w:p w14:paraId="262D63A3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018">
        <w:rPr>
          <w:rFonts w:ascii="Times New Roman" w:hAnsi="Times New Roman" w:cs="Times New Roman"/>
          <w:sz w:val="28"/>
          <w:szCs w:val="28"/>
          <w:lang w:val="kk-KZ"/>
        </w:rPr>
        <w:t>Мүдделер қақтығысын болдырмау жөніндегі негізгі шаралар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мынадай: </w:t>
      </w:r>
      <w:r w:rsidRPr="009D4018">
        <w:rPr>
          <w:rFonts w:ascii="Times New Roman" w:hAnsi="Times New Roman" w:cs="Times New Roman"/>
          <w:sz w:val="28"/>
          <w:szCs w:val="28"/>
          <w:lang w:val="kk-KZ"/>
        </w:rPr>
        <w:t>қызметкерлердің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заңнамада, Қ</w:t>
      </w:r>
      <w:r w:rsidRPr="009D4018">
        <w:rPr>
          <w:rFonts w:ascii="Times New Roman" w:hAnsi="Times New Roman" w:cs="Times New Roman"/>
          <w:sz w:val="28"/>
          <w:szCs w:val="28"/>
          <w:lang w:val="kk-KZ"/>
        </w:rPr>
        <w:t>оғам</w:t>
      </w:r>
      <w:r>
        <w:rPr>
          <w:rFonts w:ascii="Times New Roman" w:hAnsi="Times New Roman" w:cs="Times New Roman"/>
          <w:sz w:val="28"/>
          <w:szCs w:val="28"/>
          <w:lang w:val="kk-KZ"/>
        </w:rPr>
        <w:t>ның Ж</w:t>
      </w:r>
      <w:r w:rsidRPr="009D4018">
        <w:rPr>
          <w:rFonts w:ascii="Times New Roman" w:hAnsi="Times New Roman" w:cs="Times New Roman"/>
          <w:sz w:val="28"/>
          <w:szCs w:val="28"/>
          <w:lang w:val="kk-KZ"/>
        </w:rPr>
        <w:t>арғысында, өзге де ішкі нормативтік актілерде, лауазымдық нұсқаулықтарда белгіленг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 міндеттерді қатаң сақтауы; </w:t>
      </w:r>
      <w:r w:rsidRPr="009D4018">
        <w:rPr>
          <w:rFonts w:ascii="Times New Roman" w:hAnsi="Times New Roman" w:cs="Times New Roman"/>
          <w:sz w:val="28"/>
          <w:szCs w:val="28"/>
          <w:lang w:val="kk-KZ"/>
        </w:rPr>
        <w:t xml:space="preserve">жауапкершілік салаларын, өкілеттіктер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есептілікті нақты ажырататын Қ</w:t>
      </w:r>
      <w:r w:rsidRPr="009D4018">
        <w:rPr>
          <w:rFonts w:ascii="Times New Roman" w:hAnsi="Times New Roman" w:cs="Times New Roman"/>
          <w:sz w:val="28"/>
          <w:szCs w:val="28"/>
          <w:lang w:val="kk-KZ"/>
        </w:rPr>
        <w:t>оғамның ұйымдық құрылымын бекіту және қолдау</w:t>
      </w:r>
      <w:r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Pr="009D4018">
        <w:rPr>
          <w:rFonts w:ascii="Times New Roman" w:hAnsi="Times New Roman" w:cs="Times New Roman"/>
          <w:sz w:val="28"/>
          <w:szCs w:val="28"/>
          <w:lang w:val="kk-KZ"/>
        </w:rPr>
        <w:t>інез-құлық кодексінде мүдделер қақтығысына жол бермеу көзделген. Қоғамның барлық қызметкерлері мүдделер қақтығысынан еркін, ашық, уақтылы және барабар шешімдер қабылдау үшін жауапты болады.</w:t>
      </w:r>
    </w:p>
    <w:p w14:paraId="36543BBB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B541C">
        <w:rPr>
          <w:rFonts w:ascii="Times New Roman" w:hAnsi="Times New Roman" w:cs="Times New Roman"/>
          <w:sz w:val="28"/>
          <w:szCs w:val="28"/>
          <w:lang w:val="kk-KZ"/>
        </w:rPr>
        <w:t>оғам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6B54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B541C">
        <w:rPr>
          <w:rFonts w:ascii="Times New Roman" w:hAnsi="Times New Roman" w:cs="Times New Roman"/>
          <w:sz w:val="28"/>
          <w:szCs w:val="28"/>
          <w:lang w:val="kk-KZ"/>
        </w:rPr>
        <w:t>ез келген деңгейдег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6B541C">
        <w:rPr>
          <w:rFonts w:ascii="Times New Roman" w:hAnsi="Times New Roman" w:cs="Times New Roman"/>
          <w:sz w:val="28"/>
          <w:szCs w:val="28"/>
          <w:lang w:val="kk-KZ"/>
        </w:rPr>
        <w:t xml:space="preserve">қызметкері мүдделер қақтығысына жол бермеу мақсатында: 1) өзінің жақын туыстары атқаратын лауазымдарға тікелей бағынысты лауазымдарды атқара алмайды; 2) өзіне Қоғамның корпоративтік ресурстары, оның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атқаратын қызметі</w:t>
      </w:r>
      <w:r w:rsidRPr="006B541C">
        <w:rPr>
          <w:rFonts w:ascii="Times New Roman" w:hAnsi="Times New Roman" w:cs="Times New Roman"/>
          <w:sz w:val="28"/>
          <w:szCs w:val="28"/>
          <w:lang w:val="kk-KZ"/>
        </w:rPr>
        <w:t xml:space="preserve"> немесе лауазымдық </w:t>
      </w:r>
      <w:r w:rsidRPr="006B541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міндеттерін атқару </w:t>
      </w:r>
      <w:r>
        <w:rPr>
          <w:rFonts w:ascii="Times New Roman" w:hAnsi="Times New Roman" w:cs="Times New Roman"/>
          <w:sz w:val="28"/>
          <w:szCs w:val="28"/>
          <w:lang w:val="kk-KZ"/>
        </w:rPr>
        <w:t>кезінде алған ақпарат арқылы</w:t>
      </w:r>
      <w:r w:rsidRPr="006B541C">
        <w:rPr>
          <w:rFonts w:ascii="Times New Roman" w:hAnsi="Times New Roman" w:cs="Times New Roman"/>
          <w:sz w:val="28"/>
          <w:szCs w:val="28"/>
          <w:lang w:val="kk-KZ"/>
        </w:rPr>
        <w:t xml:space="preserve"> берілген мүмкіндіктерді өз мүддесінде немесе жеке пайда табу үшін пайдаланбауға тиіс;</w:t>
      </w:r>
      <w:r w:rsidRPr="006B5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3) Қ</w:t>
      </w:r>
      <w:r w:rsidRPr="0078606D">
        <w:rPr>
          <w:rFonts w:ascii="Times New Roman" w:hAnsi="Times New Roman" w:cs="Times New Roman"/>
          <w:sz w:val="28"/>
          <w:szCs w:val="28"/>
          <w:lang w:val="kk-KZ"/>
        </w:rPr>
        <w:t>оғам мен оның өзі, оның кез келген жақын туыстары немесе өзі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606D">
        <w:rPr>
          <w:rFonts w:ascii="Times New Roman" w:hAnsi="Times New Roman" w:cs="Times New Roman"/>
          <w:sz w:val="28"/>
          <w:szCs w:val="28"/>
          <w:lang w:val="kk-KZ"/>
        </w:rPr>
        <w:t>оның жақын туыстары байланысты ұйымдар арасындағы кез келген қатынастарды қарауға және шешімдер қабылдауға тікелей қатыспауға тиіс; 4) мүдделер қақтығысына әкеп соғуы мүмкін қандай да бір қызметке қатыспауға тиіс;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5) Қ</w:t>
      </w:r>
      <w:r w:rsidRPr="00F834F8">
        <w:rPr>
          <w:rFonts w:ascii="Times New Roman" w:hAnsi="Times New Roman" w:cs="Times New Roman"/>
          <w:sz w:val="28"/>
          <w:szCs w:val="28"/>
          <w:lang w:val="kk-KZ"/>
        </w:rPr>
        <w:t xml:space="preserve">оғамға байланысты мәмілелерде, шарттарда, жобаларда немесе Қоғамның ішкі құжаттарында көзделген тәртіппен өзге де мәселелерге байланысты кез келген коммерциялық немесе өзге де (тікелей немесе жанама) мүдделілік туралы дереу хабарлауға; жанжалға тартылған тараптардың заңды мүдделерін ескере отырып, Қазақстан Республикасының заңнамасы шеңберінде </w:t>
      </w:r>
      <w:r>
        <w:rPr>
          <w:rFonts w:ascii="Times New Roman" w:hAnsi="Times New Roman" w:cs="Times New Roman"/>
          <w:sz w:val="28"/>
          <w:szCs w:val="28"/>
          <w:lang w:val="kk-KZ"/>
        </w:rPr>
        <w:t>қақтығыстарды</w:t>
      </w:r>
      <w:r w:rsidRPr="00F834F8">
        <w:rPr>
          <w:rFonts w:ascii="Times New Roman" w:hAnsi="Times New Roman" w:cs="Times New Roman"/>
          <w:sz w:val="28"/>
          <w:szCs w:val="28"/>
          <w:lang w:val="kk-KZ"/>
        </w:rPr>
        <w:t xml:space="preserve"> шешуге күш-жігер жұмсауға тиіс. Қоғам қызметінде сыбайлас жемқорлық фактісі бойынша жеке және заңды тұлғалардан өтініштер түскен жоқ.</w:t>
      </w:r>
    </w:p>
    <w:p w14:paraId="588454C4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AFD">
        <w:rPr>
          <w:rFonts w:ascii="Times New Roman" w:hAnsi="Times New Roman" w:cs="Times New Roman"/>
          <w:sz w:val="28"/>
          <w:szCs w:val="28"/>
          <w:lang w:val="kk-KZ"/>
        </w:rPr>
        <w:t>2020 жыл</w:t>
      </w:r>
      <w:r>
        <w:rPr>
          <w:rFonts w:ascii="Times New Roman" w:hAnsi="Times New Roman" w:cs="Times New Roman"/>
          <w:sz w:val="28"/>
          <w:szCs w:val="28"/>
          <w:lang w:val="kk-KZ"/>
        </w:rPr>
        <w:t>ы  Қ</w:t>
      </w:r>
      <w:r w:rsidRPr="00645AFD">
        <w:rPr>
          <w:rFonts w:ascii="Times New Roman" w:hAnsi="Times New Roman" w:cs="Times New Roman"/>
          <w:sz w:val="28"/>
          <w:szCs w:val="28"/>
          <w:lang w:val="kk-KZ"/>
        </w:rPr>
        <w:t xml:space="preserve">оғамның </w:t>
      </w:r>
      <w:r>
        <w:rPr>
          <w:rFonts w:ascii="Times New Roman" w:hAnsi="Times New Roman" w:cs="Times New Roman"/>
          <w:sz w:val="28"/>
          <w:szCs w:val="28"/>
          <w:lang w:val="kk-KZ"/>
        </w:rPr>
        <w:t>«Жедел</w:t>
      </w:r>
      <w:r w:rsidRPr="00645AFD">
        <w:rPr>
          <w:rFonts w:ascii="Times New Roman" w:hAnsi="Times New Roman" w:cs="Times New Roman"/>
          <w:sz w:val="28"/>
          <w:szCs w:val="28"/>
          <w:lang w:val="kk-KZ"/>
        </w:rPr>
        <w:t xml:space="preserve"> желісіне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45AFD">
        <w:rPr>
          <w:rFonts w:ascii="Times New Roman" w:hAnsi="Times New Roman" w:cs="Times New Roman"/>
          <w:sz w:val="28"/>
          <w:szCs w:val="28"/>
          <w:lang w:val="kk-KZ"/>
        </w:rPr>
        <w:t xml:space="preserve"> жеке және заңды тұлғалардан 20 (жиырма) өтініш келіп түсті, оның ішінде бір өтініш расталды. </w:t>
      </w:r>
    </w:p>
    <w:p w14:paraId="67B4C941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45AFD">
        <w:rPr>
          <w:rFonts w:ascii="Times New Roman" w:hAnsi="Times New Roman" w:cs="Times New Roman"/>
          <w:sz w:val="28"/>
          <w:szCs w:val="28"/>
          <w:lang w:val="kk-KZ"/>
        </w:rPr>
        <w:t xml:space="preserve">ұқаралық ақпарат құралдарындағы жарияланымдарды мониторингілеу нәтижелері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45AFD">
        <w:rPr>
          <w:rFonts w:ascii="Times New Roman" w:hAnsi="Times New Roman" w:cs="Times New Roman"/>
          <w:sz w:val="28"/>
          <w:szCs w:val="28"/>
          <w:lang w:val="kk-KZ"/>
        </w:rPr>
        <w:t>ызметкерлерге 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</w:t>
      </w:r>
      <w:r w:rsidRPr="00645AFD"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 жоқ. Қоғам қызметкерлерінің сыбайлас жемқорлық әрекеттеріне қатысты жеке және заңды тұлғалардан өтініштер түскен жоқ.</w:t>
      </w:r>
    </w:p>
    <w:p w14:paraId="1D99AB97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EB1">
        <w:rPr>
          <w:rFonts w:ascii="Times New Roman" w:hAnsi="Times New Roman" w:cs="Times New Roman"/>
          <w:sz w:val="28"/>
          <w:szCs w:val="28"/>
          <w:lang w:val="kk-KZ"/>
        </w:rPr>
        <w:t>Сатып алу жоспарын</w:t>
      </w:r>
      <w:r>
        <w:rPr>
          <w:rFonts w:ascii="Times New Roman" w:hAnsi="Times New Roman" w:cs="Times New Roman"/>
          <w:sz w:val="28"/>
          <w:szCs w:val="28"/>
          <w:lang w:val="kk-KZ"/>
        </w:rPr>
        <w:t>а сәйкес 2020 жылдың 12 айында Қ</w:t>
      </w:r>
      <w:r w:rsidRPr="00AB6EB1">
        <w:rPr>
          <w:rFonts w:ascii="Times New Roman" w:hAnsi="Times New Roman" w:cs="Times New Roman"/>
          <w:sz w:val="28"/>
          <w:szCs w:val="28"/>
          <w:lang w:val="kk-KZ"/>
        </w:rPr>
        <w:t>оғам 210 лот бойынша сатып алу өткізді, оның ішінд</w:t>
      </w:r>
      <w:r>
        <w:rPr>
          <w:rFonts w:ascii="Times New Roman" w:hAnsi="Times New Roman" w:cs="Times New Roman"/>
          <w:sz w:val="28"/>
          <w:szCs w:val="28"/>
          <w:lang w:val="kk-KZ"/>
        </w:rPr>
        <w:t>е: ашық тендер – 17 сатып алу; б</w:t>
      </w:r>
      <w:r w:rsidRPr="00AB6EB1">
        <w:rPr>
          <w:rFonts w:ascii="Times New Roman" w:hAnsi="Times New Roman" w:cs="Times New Roman"/>
          <w:sz w:val="28"/>
          <w:szCs w:val="28"/>
          <w:lang w:val="kk-KZ"/>
        </w:rPr>
        <w:t>аға ұсыныстарын сұрату – 101 сатып алу; бір дереккөз – 59 сатып алу; бәсекелестік келіссөздер арқылы тендер – 25 сатып алу; холдингішілік кооперация – 8 сатып алу.</w:t>
      </w:r>
    </w:p>
    <w:p w14:paraId="2B5885B1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0D95DD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4A98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тәуекелдерін жою бойынша ұсынымдар.</w:t>
      </w:r>
      <w:r w:rsidRPr="00254A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A3B32D3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4A98">
        <w:rPr>
          <w:rFonts w:ascii="Times New Roman" w:hAnsi="Times New Roman" w:cs="Times New Roman"/>
          <w:sz w:val="28"/>
          <w:szCs w:val="28"/>
          <w:lang w:val="kk-KZ"/>
        </w:rPr>
        <w:t>Қоғам қызметіндегі сыбайлас жемқорлық тәуекелдерін ішкі талдау нәтижелері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мынадай шешім қабылданды</w:t>
      </w:r>
      <w:r w:rsidRPr="00254A9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7C19A616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4A9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54A98">
        <w:rPr>
          <w:rFonts w:ascii="Times New Roman" w:hAnsi="Times New Roman" w:cs="Times New Roman"/>
          <w:sz w:val="28"/>
          <w:szCs w:val="28"/>
          <w:lang w:val="kk-KZ"/>
        </w:rPr>
        <w:t>алдамалық анықтама</w:t>
      </w:r>
      <w:r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254A98">
        <w:rPr>
          <w:rFonts w:ascii="Times New Roman" w:hAnsi="Times New Roman" w:cs="Times New Roman"/>
          <w:sz w:val="28"/>
          <w:szCs w:val="28"/>
          <w:lang w:val="kk-KZ"/>
        </w:rPr>
        <w:t xml:space="preserve"> Қоғамның Басқарма Төрағасына қарау үшін енгізу. </w:t>
      </w:r>
    </w:p>
    <w:p w14:paraId="7F05873C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4A98">
        <w:rPr>
          <w:rFonts w:ascii="Times New Roman" w:hAnsi="Times New Roman" w:cs="Times New Roman"/>
          <w:sz w:val="28"/>
          <w:szCs w:val="28"/>
          <w:lang w:val="kk-KZ"/>
        </w:rPr>
        <w:t>2. Сыбайлас жемқорлық тәуекелдерін ішкі талдау нәтижелерін Қоғамның корпоративтік порталына орналастыру.</w:t>
      </w:r>
    </w:p>
    <w:p w14:paraId="122202B5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8C4">
        <w:rPr>
          <w:rFonts w:ascii="Times New Roman" w:hAnsi="Times New Roman" w:cs="Times New Roman"/>
          <w:sz w:val="28"/>
          <w:szCs w:val="28"/>
          <w:lang w:val="kk-KZ"/>
        </w:rPr>
        <w:t xml:space="preserve">3. Сыбайлас жемқорлық тәуекелдерін ішкі талдау нәтижелерін сыбайлас жемқорлыққа қарсы іс-қимыл жөніндегі алқалы, консультативтік-кеңесші органдардың отырыстарында жария талқылауға </w:t>
      </w:r>
      <w:r>
        <w:rPr>
          <w:rFonts w:ascii="Times New Roman" w:hAnsi="Times New Roman" w:cs="Times New Roman"/>
          <w:sz w:val="28"/>
          <w:szCs w:val="28"/>
          <w:lang w:val="kk-KZ"/>
        </w:rPr>
        <w:t>шығару</w:t>
      </w:r>
      <w:r w:rsidRPr="003C28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CEA19C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1ABEEE" w14:textId="77777777" w:rsidR="001F3B39" w:rsidRPr="009F7F2D" w:rsidRDefault="001F3B39" w:rsidP="001F3B39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F7F2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Қорытынды: </w:t>
      </w:r>
    </w:p>
    <w:p w14:paraId="0C1B8176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424CE8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7F2D">
        <w:rPr>
          <w:rFonts w:ascii="Times New Roman" w:hAnsi="Times New Roman" w:cs="Times New Roman"/>
          <w:sz w:val="28"/>
          <w:szCs w:val="28"/>
          <w:lang w:val="kk-KZ"/>
        </w:rPr>
        <w:t>Қабылданып жатқан сыбайлас жемқорлыққа қарсы шараларды жақсарту жөніндегі ұсыныстар:</w:t>
      </w:r>
    </w:p>
    <w:p w14:paraId="088D2D3C" w14:textId="77777777" w:rsidR="001F3B39" w:rsidRDefault="001F3B39" w:rsidP="001F3B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0D1F2E" w14:textId="77777777" w:rsidR="001F3B39" w:rsidRPr="009F7F2D" w:rsidRDefault="001F3B39" w:rsidP="001F3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F2D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азайту мақсатында жұмыс тобы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F7F2D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9F7F2D">
        <w:rPr>
          <w:rFonts w:ascii="Times New Roman" w:hAnsi="Times New Roman" w:cs="Times New Roman"/>
          <w:sz w:val="28"/>
          <w:szCs w:val="28"/>
          <w:lang w:val="kk-KZ"/>
        </w:rPr>
        <w:t>Қазақстан 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спубликасының </w:t>
      </w:r>
      <w:r w:rsidRPr="009F7F2D">
        <w:rPr>
          <w:rFonts w:ascii="Times New Roman" w:hAnsi="Times New Roman" w:cs="Times New Roman"/>
          <w:sz w:val="28"/>
          <w:szCs w:val="28"/>
          <w:lang w:val="kk-KZ"/>
        </w:rPr>
        <w:t>Заңына сәйкес сыбайлас жемқорлыққа қарсы іс-</w:t>
      </w:r>
      <w:r w:rsidRPr="009F7F2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қимылдың негізгі қағидаттарын сақтай отырып, Қоғам қызметіндегі сыбайлас жемқорлық тәуекелдеріне ішкі талдау бойынша жұмысты жалғастыруы қажет. </w:t>
      </w:r>
    </w:p>
    <w:p w14:paraId="3171ED05" w14:textId="77777777" w:rsidR="001F3B39" w:rsidRPr="009F7F2D" w:rsidRDefault="001F3B39" w:rsidP="001F3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F2D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ішкі талдау нәтижелерін бөлімнің интернет-сайтына орналастыру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1F902C1" w14:textId="77777777" w:rsidR="00EB4E52" w:rsidRPr="001F3B39" w:rsidRDefault="00EB4E52">
      <w:pPr>
        <w:rPr>
          <w:lang w:val="kk-KZ"/>
        </w:rPr>
      </w:pPr>
    </w:p>
    <w:sectPr w:rsidR="00EB4E52" w:rsidRPr="001F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4C4"/>
    <w:multiLevelType w:val="hybridMultilevel"/>
    <w:tmpl w:val="E512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35F7A"/>
    <w:multiLevelType w:val="hybridMultilevel"/>
    <w:tmpl w:val="39864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2"/>
    <w:rsid w:val="001F3B39"/>
    <w:rsid w:val="00E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983BC-8A23-4566-9EFA-CD8777A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Накипова</dc:creator>
  <cp:keywords/>
  <dc:description/>
  <cp:lastModifiedBy>Диляра Накипова</cp:lastModifiedBy>
  <cp:revision>2</cp:revision>
  <dcterms:created xsi:type="dcterms:W3CDTF">2021-12-08T04:19:00Z</dcterms:created>
  <dcterms:modified xsi:type="dcterms:W3CDTF">2021-12-08T04:19:00Z</dcterms:modified>
</cp:coreProperties>
</file>